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PRP REFERRAL FORM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Fax Number: </w:t>
      </w:r>
    </w:p>
    <w:p>
      <w:pPr>
        <w:pStyle w:val="Body"/>
        <w:jc w:val="center"/>
        <w:rPr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rtl w:val="0"/>
        </w:rPr>
        <w:t>443-773-5624</w:t>
      </w:r>
    </w:p>
    <w:tbl>
      <w:tblPr>
        <w:tblW w:w="935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695"/>
        <w:gridCol w:w="423"/>
        <w:gridCol w:w="3232"/>
      </w:tblGrid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93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5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Client Information</w:t>
            </w:r>
          </w:p>
        </w:tc>
        <w:tc>
          <w:tcPr>
            <w:tcW w:type="dxa" w:w="36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5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Name:</w:t>
            </w:r>
          </w:p>
        </w:tc>
        <w:tc>
          <w:tcPr>
            <w:tcW w:type="dxa" w:w="36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Date of Birth:                           Age: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5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MA#: </w:t>
            </w:r>
          </w:p>
        </w:tc>
        <w:tc>
          <w:tcPr>
            <w:tcW w:type="dxa" w:w="36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Race: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5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Social Security Number:        </w:t>
            </w:r>
          </w:p>
        </w:tc>
        <w:tc>
          <w:tcPr>
            <w:tcW w:type="dxa" w:w="36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Language: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93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School and Grade: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93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5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Axis I:</w:t>
            </w:r>
          </w:p>
        </w:tc>
        <w:tc>
          <w:tcPr>
            <w:tcW w:type="dxa" w:w="36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Description: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5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center" w:pos="4680"/>
              </w:tabs>
            </w:pPr>
            <w:r>
              <w:rPr>
                <w:rtl w:val="0"/>
                <w:lang w:val="en-US"/>
              </w:rPr>
              <w:t>Axis II:</w:t>
              <w:tab/>
            </w:r>
          </w:p>
        </w:tc>
        <w:tc>
          <w:tcPr>
            <w:tcW w:type="dxa" w:w="36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Description: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5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Axis III:</w:t>
            </w:r>
          </w:p>
        </w:tc>
        <w:tc>
          <w:tcPr>
            <w:tcW w:type="dxa" w:w="36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Description: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5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Axis IV:</w:t>
            </w:r>
          </w:p>
        </w:tc>
        <w:tc>
          <w:tcPr>
            <w:tcW w:type="dxa" w:w="36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Description: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93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GAF Current:</w:t>
            </w:r>
          </w:p>
        </w:tc>
      </w:tr>
      <w:tr>
        <w:tblPrEx>
          <w:shd w:val="clear" w:color="auto" w:fill="d0ddef"/>
        </w:tblPrEx>
        <w:trPr>
          <w:trHeight w:val="592" w:hRule="atLeast"/>
        </w:trPr>
        <w:tc>
          <w:tcPr>
            <w:tcW w:type="dxa" w:w="93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Is client on any medication?  _____ No   _____ Yes  (please list medication name and dosage)</w:t>
            </w:r>
            <w:r>
              <w:rPr/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93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92" w:hRule="atLeast"/>
        </w:trPr>
        <w:tc>
          <w:tcPr>
            <w:tcW w:type="dxa" w:w="93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Referring Agency / Address:</w:t>
            </w:r>
            <w:r>
              <w:rPr/>
            </w:r>
          </w:p>
        </w:tc>
      </w:tr>
      <w:tr>
        <w:tblPrEx>
          <w:shd w:val="clear" w:color="auto" w:fill="d0ddef"/>
        </w:tblPrEx>
        <w:trPr>
          <w:trHeight w:val="592" w:hRule="atLeast"/>
        </w:trPr>
        <w:tc>
          <w:tcPr>
            <w:tcW w:type="dxa" w:w="93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Referring Provider Name:</w:t>
            </w:r>
            <w:r>
              <w:rPr/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5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Telephone Number:</w:t>
            </w:r>
          </w:p>
        </w:tc>
        <w:tc>
          <w:tcPr>
            <w:tcW w:type="dxa" w:w="36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Fax Number:</w:t>
            </w:r>
          </w:p>
        </w:tc>
      </w:tr>
      <w:tr>
        <w:tblPrEx>
          <w:shd w:val="clear" w:color="auto" w:fill="d0ddef"/>
        </w:tblPrEx>
        <w:trPr>
          <w:trHeight w:val="954" w:hRule="atLeast"/>
        </w:trPr>
        <w:tc>
          <w:tcPr>
            <w:tcW w:type="dxa" w:w="93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/>
            </w:pPr>
            <w:r>
              <w:rPr>
                <w:rtl w:val="0"/>
                <w:lang w:val="en-US"/>
              </w:rPr>
              <w:t>Email:</w:t>
            </w:r>
          </w:p>
          <w:p>
            <w:pPr>
              <w:pStyle w:val="Body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93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316" w:hRule="atLeast"/>
        </w:trPr>
        <w:tc>
          <w:tcPr>
            <w:tcW w:type="dxa" w:w="93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/>
            </w:pPr>
            <w:r>
              <w:rPr>
                <w:rtl w:val="0"/>
                <w:lang w:val="en-US"/>
              </w:rPr>
              <w:t>Behaviors and/or issues that are occurring in the home, school and/or community:</w:t>
            </w:r>
          </w:p>
          <w:p>
            <w:pPr>
              <w:pStyle w:val="Body"/>
              <w:rPr/>
            </w:pPr>
          </w:p>
          <w:p>
            <w:pPr>
              <w:pStyle w:val="Body"/>
            </w:pPr>
            <w:r>
              <w:rPr/>
            </w:r>
          </w:p>
        </w:tc>
      </w:tr>
      <w:tr>
        <w:tblPrEx>
          <w:shd w:val="clear" w:color="auto" w:fill="d0ddef"/>
        </w:tblPrEx>
        <w:trPr>
          <w:trHeight w:val="1558" w:hRule="atLeast"/>
        </w:trPr>
        <w:tc>
          <w:tcPr>
            <w:tcW w:type="dxa" w:w="93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/>
            </w:pPr>
            <w:r>
              <w:rPr>
                <w:rtl w:val="0"/>
                <w:lang w:val="en-US"/>
              </w:rPr>
              <w:t>Summary of client</w:t>
            </w:r>
            <w:r>
              <w:rPr>
                <w:rtl w:val="0"/>
              </w:rPr>
              <w:t>’</w:t>
            </w:r>
            <w:r>
              <w:rPr>
                <w:rtl w:val="0"/>
                <w:lang w:val="en-US"/>
              </w:rPr>
              <w:t xml:space="preserve">s mental health history (include placements/hospitilizations, previous service, etc): </w:t>
            </w:r>
          </w:p>
          <w:p>
            <w:pPr>
              <w:pStyle w:val="Body"/>
              <w:rPr/>
            </w:pPr>
          </w:p>
          <w:p>
            <w:pPr>
              <w:pStyle w:val="Body"/>
            </w:pPr>
            <w:r>
              <w:rPr/>
            </w:r>
          </w:p>
        </w:tc>
      </w:tr>
      <w:tr>
        <w:tblPrEx>
          <w:shd w:val="clear" w:color="auto" w:fill="d0ddef"/>
        </w:tblPrEx>
        <w:trPr>
          <w:trHeight w:val="1316" w:hRule="atLeast"/>
        </w:trPr>
        <w:tc>
          <w:tcPr>
            <w:tcW w:type="dxa" w:w="93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/>
            </w:pPr>
            <w:r>
              <w:rPr>
                <w:rtl w:val="0"/>
                <w:lang w:val="en-US"/>
              </w:rPr>
              <w:t>Indicate client goals and how PRP can facilitate the work on these goals:</w:t>
            </w:r>
          </w:p>
          <w:p>
            <w:pPr>
              <w:pStyle w:val="Body"/>
              <w:rPr/>
            </w:pPr>
          </w:p>
          <w:p>
            <w:pPr>
              <w:pStyle w:val="Body"/>
            </w:pPr>
            <w:r>
              <w:rPr/>
            </w:r>
          </w:p>
        </w:tc>
      </w:tr>
      <w:tr>
        <w:tblPrEx>
          <w:shd w:val="clear" w:color="auto" w:fill="d0ddef"/>
        </w:tblPrEx>
        <w:trPr>
          <w:trHeight w:val="1316" w:hRule="atLeast"/>
        </w:trPr>
        <w:tc>
          <w:tcPr>
            <w:tcW w:type="dxa" w:w="93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/>
            </w:pPr>
            <w:r>
              <w:rPr>
                <w:rtl w:val="0"/>
                <w:lang w:val="en-US"/>
              </w:rPr>
              <w:t xml:space="preserve">List other interventions and/or programs that are already in place for client:  </w:t>
            </w:r>
          </w:p>
          <w:p>
            <w:pPr>
              <w:pStyle w:val="Body"/>
              <w:rPr/>
            </w:pPr>
          </w:p>
          <w:p>
            <w:pPr>
              <w:pStyle w:val="Body"/>
            </w:pPr>
            <w:r>
              <w:rPr/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93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61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Parent/Guardian Information : </w:t>
            </w:r>
          </w:p>
        </w:tc>
        <w:tc>
          <w:tcPr>
            <w:tcW w:type="dxa" w:w="3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61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Name:</w:t>
            </w:r>
          </w:p>
        </w:tc>
        <w:tc>
          <w:tcPr>
            <w:tcW w:type="dxa" w:w="3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Relationship:  </w:t>
            </w:r>
          </w:p>
        </w:tc>
      </w:tr>
      <w:tr>
        <w:tblPrEx>
          <w:shd w:val="clear" w:color="auto" w:fill="d0ddef"/>
        </w:tblPrEx>
        <w:trPr>
          <w:trHeight w:val="592" w:hRule="atLeast"/>
        </w:trPr>
        <w:tc>
          <w:tcPr>
            <w:tcW w:type="dxa" w:w="61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Address:  </w:t>
            </w:r>
          </w:p>
        </w:tc>
        <w:tc>
          <w:tcPr>
            <w:tcW w:type="dxa" w:w="3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Telephone Number:</w:t>
            </w:r>
            <w:r>
              <w:rPr/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93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93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Legal Guardian?         Check One:  ______ Yes       ________ No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61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Name of legal guardian if not person above: </w:t>
            </w:r>
          </w:p>
        </w:tc>
        <w:tc>
          <w:tcPr>
            <w:tcW w:type="dxa" w:w="3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Relationship:</w:t>
            </w:r>
          </w:p>
        </w:tc>
      </w:tr>
      <w:tr>
        <w:tblPrEx>
          <w:shd w:val="clear" w:color="auto" w:fill="d0ddef"/>
        </w:tblPrEx>
        <w:trPr>
          <w:trHeight w:val="954" w:hRule="atLeast"/>
        </w:trPr>
        <w:tc>
          <w:tcPr>
            <w:tcW w:type="dxa" w:w="61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center" w:pos="4680"/>
              </w:tabs>
              <w:rPr/>
            </w:pPr>
            <w:r>
              <w:rPr>
                <w:rtl w:val="0"/>
                <w:lang w:val="en-US"/>
              </w:rPr>
              <w:t xml:space="preserve">Address:   </w:t>
            </w:r>
          </w:p>
          <w:p>
            <w:pPr>
              <w:pStyle w:val="Body"/>
              <w:tabs>
                <w:tab w:val="center" w:pos="4680"/>
              </w:tabs>
            </w:pPr>
            <w:r>
              <w:rPr>
                <w:lang w:val="en-US"/>
              </w:rPr>
            </w:r>
          </w:p>
        </w:tc>
        <w:tc>
          <w:tcPr>
            <w:tcW w:type="dxa" w:w="3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Telephone Number: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61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Please list others involved in client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care</w:t>
            </w:r>
          </w:p>
        </w:tc>
        <w:tc>
          <w:tcPr>
            <w:tcW w:type="dxa" w:w="3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2" w:hRule="atLeast"/>
        </w:trPr>
        <w:tc>
          <w:tcPr>
            <w:tcW w:type="dxa" w:w="61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Name: </w:t>
            </w:r>
          </w:p>
        </w:tc>
        <w:tc>
          <w:tcPr>
            <w:tcW w:type="dxa" w:w="3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Relationship:</w:t>
            </w:r>
          </w:p>
        </w:tc>
      </w:tr>
      <w:tr>
        <w:tblPrEx>
          <w:shd w:val="clear" w:color="auto" w:fill="d0ddef"/>
        </w:tblPrEx>
        <w:trPr>
          <w:trHeight w:val="388" w:hRule="atLeast"/>
        </w:trPr>
        <w:tc>
          <w:tcPr>
            <w:tcW w:type="dxa" w:w="61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Address:</w:t>
            </w:r>
          </w:p>
        </w:tc>
        <w:tc>
          <w:tcPr>
            <w:tcW w:type="dxa" w:w="3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Telephone Number:</w:t>
            </w:r>
          </w:p>
        </w:tc>
      </w:tr>
      <w:tr>
        <w:tblPrEx>
          <w:shd w:val="clear" w:color="auto" w:fill="d0ddef"/>
        </w:tblPrEx>
        <w:trPr>
          <w:trHeight w:val="472" w:hRule="atLeast"/>
        </w:trPr>
        <w:tc>
          <w:tcPr>
            <w:tcW w:type="dxa" w:w="61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Identify Treatment Foster Care, Therapeutic Group Home, or facility if applicable:   </w:t>
            </w:r>
          </w:p>
        </w:tc>
        <w:tc>
          <w:tcPr>
            <w:tcW w:type="dxa" w:w="3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61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Name of Facility:                                                                              </w:t>
            </w:r>
          </w:p>
        </w:tc>
        <w:tc>
          <w:tcPr>
            <w:tcW w:type="dxa" w:w="3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93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Address:   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93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93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Contact person:                                                                                            Telephone Number: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93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93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Client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 xml:space="preserve">s Current Therapist:                  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93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Telephone Number:</w:t>
            </w:r>
          </w:p>
        </w:tc>
      </w:tr>
      <w:tr>
        <w:tblPrEx>
          <w:shd w:val="clear" w:color="auto" w:fill="d0ddef"/>
        </w:tblPrEx>
        <w:trPr>
          <w:trHeight w:val="3490" w:hRule="atLeast"/>
        </w:trPr>
        <w:tc>
          <w:tcPr>
            <w:tcW w:type="dxa" w:w="5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/>
            </w:pPr>
            <w:r>
              <w:rPr>
                <w:rtl w:val="0"/>
                <w:lang w:val="en-US"/>
              </w:rPr>
              <w:t xml:space="preserve">  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       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 ______________________________________________________                        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Signature of Referring Clinician                                   Date</w:t>
            </w: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_______________________________________________________                                  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Co-Signer Signature                                                     Date</w:t>
            </w:r>
            <w:r>
              <w:rPr/>
            </w:r>
          </w:p>
        </w:tc>
        <w:tc>
          <w:tcPr>
            <w:tcW w:type="dxa" w:w="36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Fax Number:</w:t>
            </w:r>
          </w:p>
        </w:tc>
      </w:tr>
      <w:tr>
        <w:tblPrEx>
          <w:shd w:val="clear" w:color="auto" w:fill="d0ddef"/>
        </w:tblPrEx>
        <w:trPr>
          <w:trHeight w:val="210" w:hRule="atLeast"/>
        </w:trPr>
        <w:tc>
          <w:tcPr>
            <w:tcW w:type="dxa" w:w="93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jc w:val="center"/>
      </w:pPr>
      <w:r>
        <w:rPr>
          <w:sz w:val="18"/>
          <w:szCs w:val="18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center"/>
      <w:rPr>
        <w:rFonts w:ascii="Times New Roman" w:cs="Times New Roman" w:hAnsi="Times New Roman" w:eastAsia="Times New Roman"/>
        <w:color w:val="92d050"/>
        <w:sz w:val="22"/>
        <w:szCs w:val="22"/>
        <w:u w:color="92d050"/>
      </w:rPr>
    </w:pPr>
    <w:r>
      <w:rPr>
        <w:rFonts w:ascii="Times New Roman" w:hAnsi="Times New Roman"/>
        <w:color w:val="92d050"/>
        <w:sz w:val="22"/>
        <w:szCs w:val="22"/>
        <w:u w:color="92d050"/>
        <w:rtl w:val="0"/>
        <w:lang w:val="en-US"/>
      </w:rPr>
      <w:t>Excel Youth</w:t>
    </w:r>
  </w:p>
  <w:p>
    <w:pPr>
      <w:pStyle w:val="footer"/>
      <w:tabs>
        <w:tab w:val="right" w:pos="9340"/>
        <w:tab w:val="clear" w:pos="9360"/>
      </w:tabs>
      <w:jc w:val="center"/>
      <w:rPr>
        <w:rFonts w:ascii="Times New Roman" w:cs="Times New Roman" w:hAnsi="Times New Roman" w:eastAsia="Times New Roman"/>
        <w:sz w:val="22"/>
        <w:szCs w:val="22"/>
      </w:rPr>
    </w:pPr>
    <w:r>
      <w:rPr>
        <w:rFonts w:ascii="Times New Roman" w:hAnsi="Times New Roman"/>
        <w:sz w:val="22"/>
        <w:szCs w:val="22"/>
        <w:u w:color="92d050"/>
        <w:rtl w:val="0"/>
        <w:lang w:val="en-US"/>
      </w:rPr>
      <w:t>7190 Crestwood Blvd</w:t>
    </w:r>
  </w:p>
  <w:p>
    <w:pPr>
      <w:pStyle w:val="footer"/>
      <w:tabs>
        <w:tab w:val="right" w:pos="9340"/>
        <w:tab w:val="clear" w:pos="9360"/>
      </w:tabs>
      <w:jc w:val="center"/>
      <w:rPr>
        <w:rFonts w:ascii="Times New Roman" w:cs="Times New Roman" w:hAnsi="Times New Roman" w:eastAsia="Times New Roman"/>
        <w:sz w:val="22"/>
        <w:szCs w:val="22"/>
      </w:rPr>
    </w:pPr>
    <w:r>
      <w:rPr>
        <w:rFonts w:ascii="Times New Roman" w:hAnsi="Times New Roman"/>
        <w:sz w:val="22"/>
        <w:szCs w:val="22"/>
        <w:rtl w:val="0"/>
        <w:lang w:val="en-US"/>
      </w:rPr>
      <w:t>Frederick</w:t>
    </w:r>
    <w:r>
      <w:rPr>
        <w:rFonts w:ascii="Times New Roman" w:hAnsi="Times New Roman"/>
        <w:sz w:val="22"/>
        <w:szCs w:val="22"/>
        <w:rtl w:val="0"/>
        <w:lang w:val="en-US"/>
      </w:rPr>
      <w:t>, MD 217</w:t>
    </w:r>
    <w:r>
      <w:rPr>
        <w:rFonts w:ascii="Times New Roman" w:hAnsi="Times New Roman"/>
        <w:sz w:val="22"/>
        <w:szCs w:val="22"/>
        <w:rtl w:val="0"/>
        <w:lang w:val="en-US"/>
      </w:rPr>
      <w:t>04</w:t>
    </w:r>
  </w:p>
  <w:p>
    <w:pPr>
      <w:pStyle w:val="footer"/>
      <w:tabs>
        <w:tab w:val="right" w:pos="9340"/>
        <w:tab w:val="clear" w:pos="9360"/>
      </w:tabs>
      <w:jc w:val="center"/>
    </w:pPr>
    <w:r>
      <w:rPr>
        <w:rFonts w:ascii="Times New Roman" w:hAnsi="Times New Roman"/>
        <w:sz w:val="22"/>
        <w:szCs w:val="22"/>
        <w:rtl w:val="0"/>
        <w:lang w:val="en-US"/>
      </w:rPr>
      <w:t>301.</w:t>
    </w:r>
    <w:r>
      <w:rPr>
        <w:rFonts w:ascii="Times New Roman" w:hAnsi="Times New Roman"/>
        <w:sz w:val="22"/>
        <w:szCs w:val="22"/>
        <w:rtl w:val="0"/>
        <w:lang w:val="en-US"/>
      </w:rPr>
      <w:t>898</w:t>
    </w:r>
    <w:r>
      <w:rPr>
        <w:rFonts w:ascii="Times New Roman" w:hAnsi="Times New Roman"/>
        <w:sz w:val="22"/>
        <w:szCs w:val="22"/>
        <w:rtl w:val="0"/>
        <w:lang w:val="en-US"/>
      </w:rPr>
      <w:t>.</w:t>
    </w:r>
    <w:r>
      <w:rPr>
        <w:rFonts w:ascii="Times New Roman" w:hAnsi="Times New Roman"/>
        <w:sz w:val="22"/>
        <w:szCs w:val="22"/>
        <w:rtl w:val="0"/>
        <w:lang w:val="en-US"/>
      </w:rPr>
      <w:t>2205</w:t>
    </w:r>
    <w:r>
      <w:rPr>
        <w:rFonts w:ascii="Times New Roman" w:hAnsi="Times New Roman"/>
        <w:sz w:val="22"/>
        <w:szCs w:val="22"/>
        <w:rtl w:val="0"/>
        <w:lang w:val="en-US"/>
      </w:rPr>
      <w:t xml:space="preserve"> (Office) 443.773.5624 (Fax)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  <w:jc w:val="center"/>
    </w:pPr>
    <w:r>
      <w:drawing>
        <wp:inline distT="0" distB="0" distL="0" distR="0">
          <wp:extent cx="1287780" cy="1221470"/>
          <wp:effectExtent l="0" t="0" r="0" b="0"/>
          <wp:docPr id="1073741825" name="officeArt object" descr="Z:\BTST Services\Fredrick PRP\Marketing\Excel Youth New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Z:\BTST Services\Fredrick PRP\Marketing\Excel Youth New Logo.jpg" descr="Z:\BTST Services\Fredrick PRP\Marketing\Excel Youth New 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12214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64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